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B4831" w14:textId="77777777" w:rsidR="006B1B97" w:rsidRPr="00022056" w:rsidRDefault="006B1B97" w:rsidP="006B1B97">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375D628F" w14:textId="77777777" w:rsidR="006B1B97" w:rsidRPr="00022056" w:rsidRDefault="006B1B97" w:rsidP="006B1B9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149ACADD" w14:textId="4DB61F32" w:rsidR="006B1B97" w:rsidRPr="00022056" w:rsidRDefault="006B1B97" w:rsidP="006B1B9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D43BD1" w:rsidRPr="00D43BD1">
        <w:rPr>
          <w:rFonts w:ascii="Times New Roman" w:eastAsia="Times New Roman" w:hAnsi="Times New Roman" w:cs="Times New Roman"/>
          <w:kern w:val="0"/>
          <w:sz w:val="24"/>
          <w:szCs w:val="24"/>
          <w:lang w:eastAsia="ar-SA"/>
          <w14:ligatures w14:val="none"/>
        </w:rPr>
        <w:t>1-47.3352</w:t>
      </w:r>
      <w:r w:rsidR="007F592D">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1</w:t>
      </w:r>
    </w:p>
    <w:p w14:paraId="11653BA2" w14:textId="77777777" w:rsidR="006B1B97" w:rsidRPr="00022056" w:rsidRDefault="006B1B97" w:rsidP="006B1B97">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3AD63EE" w14:textId="3CA87C8E" w:rsidR="006B1B97" w:rsidRPr="007C54E2" w:rsidRDefault="006B1B97" w:rsidP="006B1B97">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Hanke nimetus:</w:t>
      </w:r>
      <w:r w:rsidRPr="007C54E2">
        <w:rPr>
          <w:rFonts w:ascii="Times New Roman" w:eastAsia="Times New Roman" w:hAnsi="Times New Roman" w:cs="Times New Roman"/>
          <w:kern w:val="0"/>
          <w:sz w:val="24"/>
          <w:szCs w:val="24"/>
          <w:lang w:eastAsia="ar-SA"/>
          <w14:ligatures w14:val="none"/>
        </w:rPr>
        <w:t xml:space="preserve"> </w:t>
      </w:r>
      <w:r w:rsidR="00D1712F">
        <w:rPr>
          <w:rFonts w:ascii="Times New Roman" w:eastAsia="Times New Roman" w:hAnsi="Times New Roman" w:cs="Times New Roman"/>
          <w:kern w:val="0"/>
          <w:sz w:val="24"/>
          <w:szCs w:val="24"/>
          <w:lang w:eastAsia="ar-SA"/>
          <w14:ligatures w14:val="none"/>
        </w:rPr>
        <w:t>R</w:t>
      </w:r>
      <w:r>
        <w:rPr>
          <w:rFonts w:ascii="Times New Roman" w:eastAsia="Times New Roman" w:hAnsi="Times New Roman" w:cs="Times New Roman"/>
          <w:kern w:val="0"/>
          <w:sz w:val="24"/>
          <w:szCs w:val="24"/>
          <w:lang w:eastAsia="ar-SA"/>
          <w14:ligatures w14:val="none"/>
        </w:rPr>
        <w:t>ehvid</w:t>
      </w:r>
      <w:r w:rsidR="00D1712F">
        <w:rPr>
          <w:rFonts w:ascii="Times New Roman" w:eastAsia="Times New Roman" w:hAnsi="Times New Roman" w:cs="Times New Roman"/>
          <w:kern w:val="0"/>
          <w:sz w:val="24"/>
          <w:szCs w:val="24"/>
          <w:lang w:eastAsia="ar-SA"/>
          <w14:ligatures w14:val="none"/>
        </w:rPr>
        <w:t>e ostmine</w:t>
      </w:r>
    </w:p>
    <w:p w14:paraId="7C51BAD5" w14:textId="77685065" w:rsidR="006B1B97" w:rsidRPr="007C54E2" w:rsidRDefault="006B1B97" w:rsidP="006B1B97">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Viitenumber: </w:t>
      </w:r>
      <w:r w:rsidR="00145293" w:rsidRPr="00145293">
        <w:rPr>
          <w:rFonts w:ascii="Times New Roman" w:eastAsia="Times New Roman" w:hAnsi="Times New Roman" w:cs="Times New Roman"/>
          <w:b/>
          <w:bCs/>
          <w:kern w:val="0"/>
          <w:sz w:val="24"/>
          <w:szCs w:val="24"/>
          <w:lang w:eastAsia="ar-SA"/>
          <w14:ligatures w14:val="none"/>
        </w:rPr>
        <w:t>291539</w:t>
      </w:r>
    </w:p>
    <w:p w14:paraId="659D7BD9" w14:textId="77777777" w:rsidR="006B1B97" w:rsidRPr="007C54E2" w:rsidRDefault="006B1B97" w:rsidP="006B1B97">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Hankija: </w:t>
      </w:r>
      <w:r w:rsidRPr="007C54E2">
        <w:rPr>
          <w:rFonts w:ascii="Times New Roman" w:eastAsia="Times New Roman" w:hAnsi="Times New Roman" w:cs="Times New Roman"/>
          <w:kern w:val="0"/>
          <w:sz w:val="24"/>
          <w:szCs w:val="24"/>
          <w:lang w:eastAsia="ar-SA"/>
          <w14:ligatures w14:val="none"/>
        </w:rPr>
        <w:t>Riigimetsa Majandamise Keskus (70004459)</w:t>
      </w:r>
    </w:p>
    <w:p w14:paraId="65A51B62" w14:textId="77777777" w:rsidR="006B1B97" w:rsidRPr="007C54E2" w:rsidRDefault="006B1B97" w:rsidP="006B1B97">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0A18597E" w14:textId="77777777" w:rsidR="006B1B97" w:rsidRPr="007C54E2" w:rsidRDefault="006B1B97" w:rsidP="006B1B97">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632DF6E9" w14:textId="77777777" w:rsidR="006B1B97" w:rsidRPr="007C54E2" w:rsidRDefault="006B1B97" w:rsidP="006B1B97">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HANKEDOKUMENT</w:t>
      </w:r>
    </w:p>
    <w:p w14:paraId="75663510" w14:textId="77777777" w:rsidR="006B1B97" w:rsidRPr="007C54E2" w:rsidRDefault="006B1B97" w:rsidP="006B1B97">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6D0EA0A5" w14:textId="77777777" w:rsidR="006B1B97" w:rsidRPr="007C54E2" w:rsidRDefault="006B1B97" w:rsidP="006B1B97">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ÜLDOSA</w:t>
      </w:r>
    </w:p>
    <w:p w14:paraId="6535C144" w14:textId="77777777" w:rsidR="006B1B97" w:rsidRPr="007C54E2" w:rsidRDefault="006B1B97" w:rsidP="006B1B97">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Hankemenetluse liik: Avatud menetlus</w:t>
      </w:r>
    </w:p>
    <w:p w14:paraId="5A443A20" w14:textId="36DA315B" w:rsidR="006B1B97" w:rsidRPr="007C54E2" w:rsidRDefault="006B1B97" w:rsidP="006B1B97">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Klassifikatsioon: </w:t>
      </w:r>
      <w:r w:rsidRPr="006B1B97">
        <w:rPr>
          <w:rFonts w:ascii="Times New Roman" w:eastAsia="Times New Roman" w:hAnsi="Times New Roman" w:cs="Times New Roman"/>
          <w:kern w:val="0"/>
          <w:sz w:val="24"/>
          <w:szCs w:val="24"/>
          <w:lang w:eastAsia="ar-SA"/>
          <w14:ligatures w14:val="none"/>
        </w:rPr>
        <w:t>34351100-3 Sõiduautode rehvid</w:t>
      </w:r>
    </w:p>
    <w:p w14:paraId="0676B119" w14:textId="77777777" w:rsidR="006B1B97" w:rsidRPr="007C54E2" w:rsidRDefault="006B1B97" w:rsidP="006B1B9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1274CCE6" w14:textId="77777777" w:rsidR="006B1B97" w:rsidRPr="007C54E2" w:rsidRDefault="006B1B97" w:rsidP="006B1B9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eRHR) aadressil https://riigihanked.riik.ee, kus hankija tagab piiramatu ja täieliku elektroonilise juurdepääsu riigihanke alusdokumentidele. </w:t>
      </w:r>
    </w:p>
    <w:p w14:paraId="25E54B9A" w14:textId="77777777" w:rsidR="006B1B97" w:rsidRPr="007C54E2" w:rsidRDefault="006B1B97" w:rsidP="006B1B9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689227B0" w14:textId="77777777" w:rsidR="006B1B97" w:rsidRPr="007C54E2" w:rsidRDefault="006B1B97" w:rsidP="006B1B9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4A09757C" w14:textId="77777777" w:rsidR="006B1B97" w:rsidRPr="007C54E2" w:rsidRDefault="006B1B97" w:rsidP="006B1B9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Kui hankija esitatud nõuded või tähtajad on hanketeates (eRHRi vorm) ja hankedokumentides erinevad, siis tuleb lähtuda hanketeatest.</w:t>
      </w:r>
    </w:p>
    <w:p w14:paraId="67ECFB1F" w14:textId="77777777" w:rsidR="006B1B97" w:rsidRPr="007C54E2" w:rsidRDefault="006B1B97" w:rsidP="006B1B97">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096AD5BE" w14:textId="77777777" w:rsidR="006B1B97" w:rsidRPr="007C54E2" w:rsidRDefault="006B1B97" w:rsidP="006B1B97">
      <w:pPr>
        <w:numPr>
          <w:ilvl w:val="0"/>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PAKKUMUSE ESITAMISE ETTEPANEK</w:t>
      </w:r>
    </w:p>
    <w:p w14:paraId="629688B4" w14:textId="72D29197" w:rsidR="006B1B97" w:rsidRPr="007C54E2" w:rsidRDefault="006B1B97" w:rsidP="006B1B97">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Hankija teeb ettepaneku osaleda riigihankes „</w:t>
      </w:r>
      <w:r w:rsidR="00A371A6">
        <w:rPr>
          <w:rFonts w:ascii="Times New Roman" w:eastAsia="Times New Roman" w:hAnsi="Times New Roman" w:cs="Times New Roman"/>
          <w:kern w:val="0"/>
          <w:sz w:val="24"/>
          <w:szCs w:val="24"/>
          <w:lang w:eastAsia="ar-SA"/>
          <w14:ligatures w14:val="none"/>
        </w:rPr>
        <w:t>R</w:t>
      </w:r>
      <w:r w:rsidR="00716B95">
        <w:rPr>
          <w:rFonts w:ascii="Times New Roman" w:eastAsia="Times New Roman" w:hAnsi="Times New Roman" w:cs="Times New Roman"/>
          <w:kern w:val="0"/>
          <w:sz w:val="24"/>
          <w:szCs w:val="24"/>
          <w:lang w:eastAsia="ar-SA"/>
          <w14:ligatures w14:val="none"/>
        </w:rPr>
        <w:t>ehvid</w:t>
      </w:r>
      <w:r w:rsidR="00A371A6">
        <w:rPr>
          <w:rFonts w:ascii="Times New Roman" w:eastAsia="Times New Roman" w:hAnsi="Times New Roman" w:cs="Times New Roman"/>
          <w:kern w:val="0"/>
          <w:sz w:val="24"/>
          <w:szCs w:val="24"/>
          <w:lang w:eastAsia="ar-SA"/>
          <w14:ligatures w14:val="none"/>
        </w:rPr>
        <w:t>e ostmine</w:t>
      </w:r>
      <w:r w:rsidRPr="007C54E2">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44074173"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 </w:t>
      </w:r>
      <w:r w:rsidRPr="007C54E2">
        <w:rPr>
          <w:rFonts w:ascii="Times New Roman" w:eastAsia="Times New Roman" w:hAnsi="Times New Roman" w:cs="Times New Roman"/>
          <w:b/>
          <w:bCs/>
          <w:kern w:val="0"/>
          <w:sz w:val="24"/>
          <w:szCs w:val="24"/>
          <w:lang w:eastAsia="ar-SA"/>
          <w14:ligatures w14:val="none"/>
        </w:rPr>
        <w:t>HANKELEPINGU ESE, TINGIMUSED JA TÄHTAEG</w:t>
      </w:r>
    </w:p>
    <w:p w14:paraId="6566AD5F" w14:textId="6D4F3923"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2.1. Hanke esemeks on </w:t>
      </w:r>
      <w:r>
        <w:rPr>
          <w:rFonts w:ascii="Times New Roman" w:eastAsia="Times New Roman" w:hAnsi="Times New Roman" w:cs="Times New Roman"/>
          <w:kern w:val="0"/>
          <w:sz w:val="24"/>
          <w:szCs w:val="24"/>
          <w:lang w:eastAsia="ar-SA"/>
          <w14:ligatures w14:val="none"/>
        </w:rPr>
        <w:t xml:space="preserve">rehvide ostmine koos </w:t>
      </w:r>
      <w:r w:rsidRPr="007C54E2">
        <w:rPr>
          <w:rFonts w:ascii="Times New Roman" w:eastAsia="Times New Roman" w:hAnsi="Times New Roman" w:cs="Times New Roman"/>
          <w:kern w:val="0"/>
          <w:sz w:val="24"/>
          <w:szCs w:val="24"/>
          <w:lang w:eastAsia="ar-SA"/>
          <w14:ligatures w14:val="none"/>
        </w:rPr>
        <w:t>tarn</w:t>
      </w:r>
      <w:r>
        <w:rPr>
          <w:rFonts w:ascii="Times New Roman" w:eastAsia="Times New Roman" w:hAnsi="Times New Roman" w:cs="Times New Roman"/>
          <w:kern w:val="0"/>
          <w:sz w:val="24"/>
          <w:szCs w:val="24"/>
          <w:lang w:eastAsia="ar-SA"/>
          <w14:ligatures w14:val="none"/>
        </w:rPr>
        <w:t>ega</w:t>
      </w:r>
      <w:r w:rsidRPr="007C54E2">
        <w:rPr>
          <w:rFonts w:ascii="Times New Roman" w:eastAsia="Times New Roman" w:hAnsi="Times New Roman" w:cs="Times New Roman"/>
          <w:kern w:val="0"/>
          <w:sz w:val="24"/>
          <w:szCs w:val="24"/>
          <w:lang w:eastAsia="ar-SA"/>
          <w14:ligatures w14:val="none"/>
        </w:rPr>
        <w:t xml:space="preserve"> erinevatesse tarnekohtadesse </w:t>
      </w:r>
      <w:r w:rsidR="00A754A2">
        <w:rPr>
          <w:rFonts w:ascii="Times New Roman" w:eastAsia="Times New Roman" w:hAnsi="Times New Roman" w:cs="Times New Roman"/>
          <w:kern w:val="0"/>
          <w:sz w:val="24"/>
          <w:szCs w:val="24"/>
          <w:lang w:eastAsia="ar-SA"/>
          <w14:ligatures w14:val="none"/>
        </w:rPr>
        <w:t xml:space="preserve">üle Eesti. </w:t>
      </w:r>
      <w:r w:rsidRPr="007C54E2">
        <w:rPr>
          <w:rFonts w:ascii="Times New Roman" w:eastAsia="Times New Roman" w:hAnsi="Times New Roman" w:cs="Times New Roman"/>
          <w:kern w:val="0"/>
          <w:sz w:val="24"/>
          <w:szCs w:val="24"/>
          <w:lang w:eastAsia="ar-SA"/>
          <w14:ligatures w14:val="none"/>
        </w:rPr>
        <w:t xml:space="preserve">Kõik hinnad peavad sisaldama kauba transporti tarne kohtadesse. Täpsem kirjeldus on esitatud hankedokumendi Lisas </w:t>
      </w:r>
      <w:r w:rsidR="00D34354">
        <w:rPr>
          <w:rFonts w:ascii="Times New Roman" w:eastAsia="Times New Roman" w:hAnsi="Times New Roman" w:cs="Times New Roman"/>
          <w:kern w:val="0"/>
          <w:sz w:val="24"/>
          <w:szCs w:val="24"/>
          <w:lang w:eastAsia="ar-SA"/>
          <w14:ligatures w14:val="none"/>
        </w:rPr>
        <w:t>2</w:t>
      </w:r>
      <w:r w:rsidRPr="007C54E2">
        <w:rPr>
          <w:rFonts w:ascii="Times New Roman" w:eastAsia="Times New Roman" w:hAnsi="Times New Roman" w:cs="Times New Roman"/>
          <w:kern w:val="0"/>
          <w:sz w:val="24"/>
          <w:szCs w:val="24"/>
          <w:lang w:eastAsia="ar-SA"/>
          <w14:ligatures w14:val="none"/>
        </w:rPr>
        <w:t xml:space="preserve"> Tehnilise kirjeldus.</w:t>
      </w:r>
    </w:p>
    <w:p w14:paraId="2F15F220" w14:textId="79255345"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2.2. Raamlepingu alusel esitab hankija</w:t>
      </w:r>
      <w:r w:rsidR="001A0A72">
        <w:rPr>
          <w:rFonts w:ascii="Times New Roman" w:eastAsia="Times New Roman" w:hAnsi="Times New Roman" w:cs="Times New Roman"/>
          <w:kern w:val="0"/>
          <w:sz w:val="24"/>
          <w:szCs w:val="24"/>
          <w:lang w:eastAsia="ar-SA"/>
          <w14:ligatures w14:val="none"/>
        </w:rPr>
        <w:t xml:space="preserve"> </w:t>
      </w:r>
      <w:r w:rsidR="00360262">
        <w:rPr>
          <w:rFonts w:ascii="Times New Roman" w:eastAsia="Times New Roman" w:hAnsi="Times New Roman" w:cs="Times New Roman"/>
          <w:kern w:val="0"/>
          <w:sz w:val="24"/>
          <w:szCs w:val="24"/>
          <w:lang w:eastAsia="ar-SA"/>
          <w14:ligatures w14:val="none"/>
        </w:rPr>
        <w:t xml:space="preserve">vastavalt </w:t>
      </w:r>
      <w:r w:rsidR="001A0A72">
        <w:rPr>
          <w:rFonts w:ascii="Times New Roman" w:eastAsia="Times New Roman" w:hAnsi="Times New Roman" w:cs="Times New Roman"/>
          <w:kern w:val="0"/>
          <w:sz w:val="24"/>
          <w:szCs w:val="24"/>
          <w:lang w:eastAsia="ar-SA"/>
          <w14:ligatures w14:val="none"/>
        </w:rPr>
        <w:t>vajadusel</w:t>
      </w:r>
      <w:r w:rsidR="00360262">
        <w:rPr>
          <w:rFonts w:ascii="Times New Roman" w:eastAsia="Times New Roman" w:hAnsi="Times New Roman" w:cs="Times New Roman"/>
          <w:kern w:val="0"/>
          <w:sz w:val="24"/>
          <w:szCs w:val="24"/>
          <w:lang w:eastAsia="ar-SA"/>
          <w14:ligatures w14:val="none"/>
        </w:rPr>
        <w:t>e</w:t>
      </w:r>
      <w:r w:rsidRPr="007C54E2">
        <w:rPr>
          <w:rFonts w:ascii="Times New Roman" w:eastAsia="Times New Roman" w:hAnsi="Times New Roman" w:cs="Times New Roman"/>
          <w:kern w:val="0"/>
          <w:sz w:val="24"/>
          <w:szCs w:val="24"/>
          <w:lang w:eastAsia="ar-SA"/>
          <w14:ligatures w14:val="none"/>
        </w:rPr>
        <w:t xml:space="preserve"> raamlepingu kehtivuse ajal </w:t>
      </w:r>
      <w:r>
        <w:rPr>
          <w:rFonts w:ascii="Times New Roman" w:eastAsia="Times New Roman" w:hAnsi="Times New Roman" w:cs="Times New Roman"/>
          <w:kern w:val="0"/>
          <w:sz w:val="24"/>
          <w:szCs w:val="24"/>
          <w:lang w:eastAsia="ar-SA"/>
          <w14:ligatures w14:val="none"/>
        </w:rPr>
        <w:t xml:space="preserve">rehvide </w:t>
      </w:r>
      <w:r w:rsidRPr="007C54E2">
        <w:rPr>
          <w:rFonts w:ascii="Times New Roman" w:eastAsia="Times New Roman" w:hAnsi="Times New Roman" w:cs="Times New Roman"/>
          <w:kern w:val="0"/>
          <w:sz w:val="24"/>
          <w:szCs w:val="24"/>
          <w:lang w:eastAsia="ar-SA"/>
          <w14:ligatures w14:val="none"/>
        </w:rPr>
        <w:t>tellimusi</w:t>
      </w:r>
      <w:r w:rsidR="00C44F73">
        <w:rPr>
          <w:rFonts w:ascii="Times New Roman" w:eastAsia="Times New Roman" w:hAnsi="Times New Roman" w:cs="Times New Roman"/>
          <w:kern w:val="0"/>
          <w:sz w:val="24"/>
          <w:szCs w:val="24"/>
          <w:lang w:eastAsia="ar-SA"/>
          <w14:ligatures w14:val="none"/>
        </w:rPr>
        <w:t>, mida käsitletakse hankelepingu sõlmimisena</w:t>
      </w:r>
      <w:r>
        <w:rPr>
          <w:rFonts w:ascii="Times New Roman" w:eastAsia="Times New Roman" w:hAnsi="Times New Roman" w:cs="Times New Roman"/>
          <w:kern w:val="0"/>
          <w:sz w:val="24"/>
          <w:szCs w:val="24"/>
          <w:lang w:eastAsia="ar-SA"/>
          <w14:ligatures w14:val="none"/>
        </w:rPr>
        <w:t xml:space="preserve">. </w:t>
      </w:r>
      <w:r w:rsidRPr="007C54E2">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T</w:t>
      </w:r>
      <w:r w:rsidRPr="007C54E2">
        <w:rPr>
          <w:rFonts w:ascii="Times New Roman" w:eastAsia="Times New Roman" w:hAnsi="Times New Roman" w:cs="Times New Roman"/>
          <w:kern w:val="0"/>
          <w:sz w:val="24"/>
          <w:szCs w:val="24"/>
          <w:lang w:eastAsia="ar-SA"/>
          <w14:ligatures w14:val="none"/>
        </w:rPr>
        <w:t>ellitavate</w:t>
      </w:r>
      <w:r>
        <w:rPr>
          <w:rFonts w:ascii="Times New Roman" w:eastAsia="Times New Roman" w:hAnsi="Times New Roman" w:cs="Times New Roman"/>
          <w:kern w:val="0"/>
          <w:sz w:val="24"/>
          <w:szCs w:val="24"/>
          <w:lang w:eastAsia="ar-SA"/>
          <w14:ligatures w14:val="none"/>
        </w:rPr>
        <w:t xml:space="preserve"> rehvide parameetri</w:t>
      </w:r>
      <w:r w:rsidR="00F9096C">
        <w:rPr>
          <w:rFonts w:ascii="Times New Roman" w:eastAsia="Times New Roman" w:hAnsi="Times New Roman" w:cs="Times New Roman"/>
          <w:kern w:val="0"/>
          <w:sz w:val="24"/>
          <w:szCs w:val="24"/>
          <w:lang w:eastAsia="ar-SA"/>
          <w14:ligatures w14:val="none"/>
        </w:rPr>
        <w:t>d</w:t>
      </w:r>
      <w:r w:rsidRPr="007C54E2">
        <w:rPr>
          <w:rFonts w:ascii="Times New Roman" w:eastAsia="Times New Roman" w:hAnsi="Times New Roman" w:cs="Times New Roman"/>
          <w:kern w:val="0"/>
          <w:sz w:val="24"/>
          <w:szCs w:val="24"/>
          <w:lang w:eastAsia="ar-SA"/>
          <w14:ligatures w14:val="none"/>
        </w:rPr>
        <w:t xml:space="preserve"> on märgitud hanke tehnilises kirjelduses </w:t>
      </w:r>
      <w:r w:rsidR="00980796">
        <w:rPr>
          <w:rFonts w:ascii="Times New Roman" w:eastAsia="Times New Roman" w:hAnsi="Times New Roman" w:cs="Times New Roman"/>
          <w:kern w:val="0"/>
          <w:sz w:val="24"/>
          <w:szCs w:val="24"/>
          <w:lang w:eastAsia="ar-SA"/>
          <w14:ligatures w14:val="none"/>
        </w:rPr>
        <w:t xml:space="preserve">ja </w:t>
      </w:r>
      <w:r w:rsidR="00B1399E">
        <w:rPr>
          <w:rFonts w:ascii="Times New Roman" w:eastAsia="Times New Roman" w:hAnsi="Times New Roman" w:cs="Times New Roman"/>
          <w:kern w:val="0"/>
          <w:sz w:val="24"/>
          <w:szCs w:val="24"/>
          <w:lang w:eastAsia="ar-SA"/>
          <w14:ligatures w14:val="none"/>
        </w:rPr>
        <w:t>hinnapakkumuse vormil</w:t>
      </w:r>
      <w:r w:rsidR="00406E86">
        <w:rPr>
          <w:rFonts w:ascii="Times New Roman" w:eastAsia="Times New Roman" w:hAnsi="Times New Roman" w:cs="Times New Roman"/>
          <w:kern w:val="0"/>
          <w:sz w:val="24"/>
          <w:szCs w:val="24"/>
          <w:lang w:eastAsia="ar-SA"/>
          <w14:ligatures w14:val="none"/>
        </w:rPr>
        <w:t>.</w:t>
      </w:r>
    </w:p>
    <w:p w14:paraId="77F67C94" w14:textId="30901F2A"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lastRenderedPageBreak/>
        <w:t xml:space="preserve">2.3. Hankija sõlmib ühe edukaks tunnistatud pakkumuse esitanud pakkujaga raamlepingu, mille tingimused on esitatud hanke alusdokumentide osana eRHR-is, Lisa </w:t>
      </w:r>
      <w:r w:rsidR="00F9096C">
        <w:rPr>
          <w:rFonts w:ascii="Times New Roman" w:eastAsia="Times New Roman" w:hAnsi="Times New Roman" w:cs="Times New Roman"/>
          <w:kern w:val="0"/>
          <w:sz w:val="24"/>
          <w:szCs w:val="24"/>
          <w:lang w:eastAsia="ar-SA"/>
          <w14:ligatures w14:val="none"/>
        </w:rPr>
        <w:t>3</w:t>
      </w:r>
      <w:r w:rsidRPr="007C54E2">
        <w:rPr>
          <w:rFonts w:ascii="Times New Roman" w:eastAsia="Times New Roman" w:hAnsi="Times New Roman" w:cs="Times New Roman"/>
          <w:kern w:val="0"/>
          <w:sz w:val="24"/>
          <w:szCs w:val="24"/>
          <w:lang w:eastAsia="ar-SA"/>
          <w14:ligatures w14:val="none"/>
        </w:rPr>
        <w:t xml:space="preserve"> Raamlepingu projekt</w:t>
      </w:r>
    </w:p>
    <w:p w14:paraId="46163A7E" w14:textId="45777F8D"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2.4. Hankija ei ole raamlepingu täitmisel seotud lepingu eeldatava mahuga, </w:t>
      </w:r>
      <w:r>
        <w:rPr>
          <w:rFonts w:ascii="Times New Roman" w:eastAsia="Times New Roman" w:hAnsi="Times New Roman" w:cs="Times New Roman"/>
          <w:kern w:val="0"/>
          <w:sz w:val="24"/>
          <w:szCs w:val="24"/>
          <w:lang w:eastAsia="ar-SA"/>
          <w14:ligatures w14:val="none"/>
        </w:rPr>
        <w:t xml:space="preserve">rehve </w:t>
      </w:r>
      <w:r w:rsidRPr="007C54E2">
        <w:rPr>
          <w:rFonts w:ascii="Times New Roman" w:eastAsia="Times New Roman" w:hAnsi="Times New Roman" w:cs="Times New Roman"/>
          <w:kern w:val="0"/>
          <w:sz w:val="24"/>
          <w:szCs w:val="24"/>
          <w:lang w:eastAsia="ar-SA"/>
          <w14:ligatures w14:val="none"/>
        </w:rPr>
        <w:t>ostetakse vastavalt reaalsele vajadusele. Hankija jätab endale õiguse osta sarnaseid asju väljaspool raamlepingut vastavalt vajadusele</w:t>
      </w:r>
      <w:r>
        <w:rPr>
          <w:rFonts w:ascii="Times New Roman" w:eastAsia="Times New Roman" w:hAnsi="Times New Roman" w:cs="Times New Roman"/>
          <w:kern w:val="0"/>
          <w:sz w:val="24"/>
          <w:szCs w:val="24"/>
          <w:lang w:eastAsia="ar-SA"/>
          <w14:ligatures w14:val="none"/>
        </w:rPr>
        <w:t>.</w:t>
      </w:r>
    </w:p>
    <w:p w14:paraId="5DCED002"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2.4. Tähtajad:</w:t>
      </w:r>
    </w:p>
    <w:p w14:paraId="620ECD91" w14:textId="17BD14F3"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2.4.1. </w:t>
      </w:r>
      <w:r w:rsidRPr="00D1712F">
        <w:rPr>
          <w:rFonts w:ascii="Times New Roman" w:eastAsia="Times New Roman" w:hAnsi="Times New Roman" w:cs="Times New Roman"/>
          <w:kern w:val="0"/>
          <w:sz w:val="24"/>
          <w:szCs w:val="24"/>
          <w:lang w:eastAsia="ar-SA"/>
          <w14:ligatures w14:val="none"/>
        </w:rPr>
        <w:t xml:space="preserve">Leping jõustub selle allkirjastamisest poolte poolt </w:t>
      </w:r>
      <w:r w:rsidRPr="00412C52">
        <w:rPr>
          <w:rFonts w:ascii="Times New Roman" w:eastAsia="Times New Roman" w:hAnsi="Times New Roman" w:cs="Times New Roman"/>
          <w:kern w:val="0"/>
          <w:sz w:val="24"/>
          <w:szCs w:val="24"/>
          <w:lang w:eastAsia="ar-SA"/>
          <w14:ligatures w14:val="none"/>
        </w:rPr>
        <w:t xml:space="preserve">ja  kehtib </w:t>
      </w:r>
      <w:r w:rsidR="00B770D4" w:rsidRPr="00412C52">
        <w:rPr>
          <w:rFonts w:ascii="Times New Roman" w:eastAsia="Times New Roman" w:hAnsi="Times New Roman" w:cs="Times New Roman"/>
          <w:kern w:val="0"/>
          <w:sz w:val="24"/>
          <w:szCs w:val="24"/>
          <w:lang w:eastAsia="ar-SA"/>
          <w14:ligatures w14:val="none"/>
        </w:rPr>
        <w:t xml:space="preserve"> 24 kuud</w:t>
      </w:r>
      <w:r w:rsidR="00B770D4">
        <w:rPr>
          <w:rFonts w:ascii="Times New Roman" w:eastAsia="Times New Roman" w:hAnsi="Times New Roman" w:cs="Times New Roman"/>
          <w:kern w:val="0"/>
          <w:sz w:val="24"/>
          <w:szCs w:val="24"/>
          <w:lang w:eastAsia="ar-SA"/>
          <w14:ligatures w14:val="none"/>
        </w:rPr>
        <w:t xml:space="preserve"> </w:t>
      </w:r>
      <w:r w:rsidRPr="00D1712F">
        <w:rPr>
          <w:rFonts w:ascii="Times New Roman" w:eastAsia="Times New Roman" w:hAnsi="Times New Roman" w:cs="Times New Roman"/>
          <w:kern w:val="0"/>
          <w:sz w:val="24"/>
          <w:szCs w:val="24"/>
          <w:lang w:eastAsia="ar-SA"/>
          <w14:ligatures w14:val="none"/>
        </w:rPr>
        <w:t>või kuni lepingu maksimaalse maksumuse</w:t>
      </w:r>
      <w:r w:rsidR="002A0C1F">
        <w:rPr>
          <w:rFonts w:ascii="Times New Roman" w:eastAsia="Times New Roman" w:hAnsi="Times New Roman" w:cs="Times New Roman"/>
          <w:kern w:val="0"/>
          <w:sz w:val="24"/>
          <w:szCs w:val="24"/>
          <w:lang w:eastAsia="ar-SA"/>
          <w14:ligatures w14:val="none"/>
        </w:rPr>
        <w:t xml:space="preserve"> (</w:t>
      </w:r>
      <w:r w:rsidR="00B40BA0">
        <w:rPr>
          <w:rFonts w:ascii="Times New Roman" w:eastAsia="Times New Roman" w:hAnsi="Times New Roman" w:cs="Times New Roman"/>
          <w:kern w:val="0"/>
          <w:sz w:val="24"/>
          <w:szCs w:val="24"/>
          <w:lang w:eastAsia="ar-SA"/>
          <w14:ligatures w14:val="none"/>
        </w:rPr>
        <w:t>400</w:t>
      </w:r>
      <w:r w:rsidR="008C6511">
        <w:rPr>
          <w:rFonts w:ascii="Times New Roman" w:eastAsia="Times New Roman" w:hAnsi="Times New Roman" w:cs="Times New Roman"/>
          <w:kern w:val="0"/>
          <w:sz w:val="24"/>
          <w:szCs w:val="24"/>
          <w:lang w:eastAsia="ar-SA"/>
          <w14:ligatures w14:val="none"/>
        </w:rPr>
        <w:t> </w:t>
      </w:r>
      <w:r w:rsidR="00B40BA0">
        <w:rPr>
          <w:rFonts w:ascii="Times New Roman" w:eastAsia="Times New Roman" w:hAnsi="Times New Roman" w:cs="Times New Roman"/>
          <w:kern w:val="0"/>
          <w:sz w:val="24"/>
          <w:szCs w:val="24"/>
          <w:lang w:eastAsia="ar-SA"/>
          <w14:ligatures w14:val="none"/>
        </w:rPr>
        <w:t>000</w:t>
      </w:r>
      <w:r w:rsidR="008C6511">
        <w:rPr>
          <w:rFonts w:ascii="Times New Roman" w:eastAsia="Times New Roman" w:hAnsi="Times New Roman" w:cs="Times New Roman"/>
          <w:kern w:val="0"/>
          <w:sz w:val="24"/>
          <w:szCs w:val="24"/>
          <w:lang w:eastAsia="ar-SA"/>
          <w14:ligatures w14:val="none"/>
        </w:rPr>
        <w:t>,00</w:t>
      </w:r>
      <w:r w:rsidR="00B40BA0">
        <w:rPr>
          <w:rFonts w:ascii="Times New Roman" w:eastAsia="Times New Roman" w:hAnsi="Times New Roman" w:cs="Times New Roman"/>
          <w:kern w:val="0"/>
          <w:sz w:val="24"/>
          <w:szCs w:val="24"/>
          <w:lang w:eastAsia="ar-SA"/>
          <w14:ligatures w14:val="none"/>
        </w:rPr>
        <w:t xml:space="preserve"> eurot km-ta)</w:t>
      </w:r>
      <w:r w:rsidRPr="00D1712F">
        <w:rPr>
          <w:rFonts w:ascii="Times New Roman" w:eastAsia="Times New Roman" w:hAnsi="Times New Roman" w:cs="Times New Roman"/>
          <w:kern w:val="0"/>
          <w:sz w:val="24"/>
          <w:szCs w:val="24"/>
          <w:lang w:eastAsia="ar-SA"/>
          <w14:ligatures w14:val="none"/>
        </w:rPr>
        <w:t xml:space="preserve"> täitumiseni</w:t>
      </w:r>
      <w:r w:rsidR="00B40BA0">
        <w:rPr>
          <w:rFonts w:ascii="Times New Roman" w:eastAsia="Times New Roman" w:hAnsi="Times New Roman" w:cs="Times New Roman"/>
          <w:kern w:val="0"/>
          <w:sz w:val="24"/>
          <w:szCs w:val="24"/>
          <w:lang w:eastAsia="ar-SA"/>
          <w14:ligatures w14:val="none"/>
        </w:rPr>
        <w:t xml:space="preserve">, </w:t>
      </w:r>
      <w:r w:rsidRPr="00D1712F">
        <w:rPr>
          <w:rFonts w:ascii="Times New Roman" w:eastAsia="Times New Roman" w:hAnsi="Times New Roman" w:cs="Times New Roman"/>
          <w:kern w:val="0"/>
          <w:sz w:val="24"/>
          <w:szCs w:val="24"/>
          <w:lang w:eastAsia="ar-SA"/>
          <w14:ligatures w14:val="none"/>
        </w:rPr>
        <w:t>kohaldub esimesena täituv tingimus.</w:t>
      </w:r>
      <w:r w:rsidRPr="007C54E2">
        <w:rPr>
          <w:rFonts w:ascii="Times New Roman" w:eastAsia="Times New Roman" w:hAnsi="Times New Roman" w:cs="Times New Roman"/>
          <w:kern w:val="0"/>
          <w:sz w:val="24"/>
          <w:szCs w:val="24"/>
          <w:lang w:eastAsia="ar-SA"/>
          <w14:ligatures w14:val="none"/>
        </w:rPr>
        <w:t xml:space="preserve"> </w:t>
      </w:r>
    </w:p>
    <w:p w14:paraId="791F42AE"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2.5. Hankelepingu täitmisel peavad hankija ja pakkuja mh juhinduma Eesti Vabariigis kehtivatest õigusaktidest, mis hankelepingu eset puudutavad või sellele kohalduvad.</w:t>
      </w:r>
    </w:p>
    <w:p w14:paraId="3F4DF86F"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3. ÜHISPAKKUMUSED </w:t>
      </w:r>
    </w:p>
    <w:p w14:paraId="2D409178"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21196596"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665AFFC9"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 </w:t>
      </w:r>
      <w:r w:rsidRPr="007C54E2">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4C13A91F"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294BE1B4"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5F1E8F41"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326A9ACA"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EC0F99F"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5. NÕUDED PAKKUMUSELE </w:t>
      </w:r>
    </w:p>
    <w:p w14:paraId="0C35121F"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6B04DC11"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347B69D8"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5.3. Pakkuja kinnitab pakkumuse esitamisega kõigi HD-s toodud tingimuste ülevõtmist. </w:t>
      </w:r>
    </w:p>
    <w:p w14:paraId="7D984C12"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5.4. Pakkuja esitab eRHR töölehele „Hindamiskriteeriumid ja hinnatavad näitajad“ pakkumuse kogumaksumuse ilma käibemaksuta, ümardatuna kaks kohta peale koma. </w:t>
      </w:r>
    </w:p>
    <w:p w14:paraId="56AB4F1D"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5.5. Pakkuja toob pakkumuses välja hankelepingu selle osa suuruse ja iseloomu, mille suhtes Pakkuja kavatseb sõlmida allhankelepinguid koos kavandatavate alltöövõtjate nimedega</w:t>
      </w:r>
    </w:p>
    <w:p w14:paraId="0507000D"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899B781"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lastRenderedPageBreak/>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3C21C653"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6. PAKKUMUSTE ESITAMINE JA AVAMINE</w:t>
      </w:r>
    </w:p>
    <w:p w14:paraId="76C23EBB"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eRHR https://riigihanked.riik.ee </w:t>
      </w:r>
    </w:p>
    <w:p w14:paraId="14ED914F"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6.2. Pakkumuse nõuetekohase esitamise eest vastutab pakkuja. Pakkumust, mis ei laeku läbi eRHR-i, arvesse ei võeta.</w:t>
      </w:r>
    </w:p>
    <w:p w14:paraId="78EC4376"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1AE4F5D0"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6.4. Pakkuja võib esitatud pakkumuse enne pakkumuste esitamise tähtaega iseseisvalt tagasi võtta e-riigihangete keskkonnas. Pakkuja võib esitada pakkumuse esitamise tähtaja jooksul uue pakkumuse.</w:t>
      </w:r>
    </w:p>
    <w:p w14:paraId="5CB6EE6C"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70E59879"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455DC82C" w14:textId="77777777" w:rsidR="00487D73"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7.PAKKUMUSTE VASTAVUSE KONTROLLIMINE JA VASTAVAKS</w:t>
      </w:r>
      <w:r w:rsidRPr="007C54E2">
        <w:rPr>
          <w:rFonts w:ascii="Times New Roman" w:eastAsia="Times New Roman" w:hAnsi="Times New Roman" w:cs="Times New Roman"/>
          <w:kern w:val="0"/>
          <w:sz w:val="24"/>
          <w:szCs w:val="24"/>
          <w:lang w:eastAsia="ar-SA"/>
          <w14:ligatures w14:val="none"/>
        </w:rPr>
        <w:t xml:space="preserve"> </w:t>
      </w:r>
      <w:r w:rsidRPr="007C54E2">
        <w:rPr>
          <w:rFonts w:ascii="Times New Roman" w:eastAsia="Times New Roman" w:hAnsi="Times New Roman" w:cs="Times New Roman"/>
          <w:b/>
          <w:bCs/>
          <w:kern w:val="0"/>
          <w:sz w:val="24"/>
          <w:szCs w:val="24"/>
          <w:lang w:eastAsia="ar-SA"/>
          <w14:ligatures w14:val="none"/>
        </w:rPr>
        <w:t xml:space="preserve">TUNNISTAMINE </w:t>
      </w:r>
    </w:p>
    <w:p w14:paraId="331741BC" w14:textId="77424BAB"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1E4192CE"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4A9A394"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0AF54E31"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7FC57714"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55762CD4"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9. LEPINGU SÕLMIMINE </w:t>
      </w:r>
    </w:p>
    <w:p w14:paraId="31A2B6E1" w14:textId="19D31C2F"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9.1 Raamleping  sõlmitakse ühe (1) edukaks tunnistatud Pakkujaga Lisas </w:t>
      </w:r>
      <w:r w:rsidR="00980796">
        <w:rPr>
          <w:rFonts w:ascii="Times New Roman" w:eastAsia="Times New Roman" w:hAnsi="Times New Roman" w:cs="Times New Roman"/>
          <w:kern w:val="0"/>
          <w:sz w:val="24"/>
          <w:szCs w:val="24"/>
          <w:lang w:eastAsia="ar-SA"/>
          <w14:ligatures w14:val="none"/>
        </w:rPr>
        <w:t>3</w:t>
      </w:r>
      <w:r w:rsidRPr="007C54E2">
        <w:rPr>
          <w:rFonts w:ascii="Times New Roman" w:eastAsia="Times New Roman" w:hAnsi="Times New Roman" w:cs="Times New Roman"/>
          <w:kern w:val="0"/>
          <w:sz w:val="24"/>
          <w:szCs w:val="24"/>
          <w:lang w:eastAsia="ar-SA"/>
          <w14:ligatures w14:val="none"/>
        </w:rPr>
        <w:t xml:space="preserve"> sätestatud vormis kindlaksmääratud tingimustel.</w:t>
      </w:r>
    </w:p>
    <w:p w14:paraId="4A4EA4DD"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9.2. Kui edukaks tunnistatud Pakkuja ei allkirjasta või ei esita Hankijale allkirjastatud lepingut 5 tööpäeva jooksul selle Hankija poolt allkirjastamiseks esitamisest, võib Hankija lugeda pakkumuse tagasivõetuks Hankijast mitteolenevatel põhjustel ja kohaldub RHS § 119.</w:t>
      </w:r>
    </w:p>
    <w:p w14:paraId="461784EE"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9.3. Raamleping allkirjastatakse digitaalselt. Juhul, kui lepingu allkirjastamine digitaalselt ei ole võimalik, saadab Hankija edukaks tunnistatud pakkumuse esitanud Pakkujale kaks Hankija poolt allkirjastatud lepingu eksemplari. Leping loetakse kättesaaduks 3 (kolme) kalendripäeva </w:t>
      </w:r>
      <w:r w:rsidRPr="007C54E2">
        <w:rPr>
          <w:rFonts w:ascii="Times New Roman" w:eastAsia="Times New Roman" w:hAnsi="Times New Roman" w:cs="Times New Roman"/>
          <w:kern w:val="0"/>
          <w:sz w:val="24"/>
          <w:szCs w:val="24"/>
          <w:lang w:eastAsia="ar-SA"/>
          <w14:ligatures w14:val="none"/>
        </w:rPr>
        <w:lastRenderedPageBreak/>
        <w:t>möödumisel selle postitamisest arvates. Edukaks tunnistatud pakkumuse esitanud Pakkuja peab ühe lepingu eksemplari allkirjastatult tagastama Hankijale 10 (kümne) kalendripäeva jooksul lepingu kättesaamisest arvates. Hankija võib vajaduse korral lepingu tagastamise tähtaega pikendada. Kui Pakkuja ei tagasta tema poolt allkirjastatud lepingut nimetatud tähtaja jooksul, võib Hankija lugeda pakkumuse tagasivõetuks Hankijast mitteolenevatel põhjustel.</w:t>
      </w:r>
    </w:p>
    <w:p w14:paraId="0F5385B7"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10. KÕIKIDE PAKKUMUSTE TAGASILÜKKAMINE</w:t>
      </w:r>
    </w:p>
    <w:p w14:paraId="123D7C80"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5BDDE4C2"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10.1. kõigi esitatud pakkumuste maksumused ületavad lepingu eeldatava maksumuse; </w:t>
      </w:r>
    </w:p>
    <w:p w14:paraId="6A9DD166"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10.2. kõikide vastavaks tunnistatud pakkumuste maksumused ületavad lepingu eeldatava maksumuse; </w:t>
      </w:r>
    </w:p>
    <w:p w14:paraId="4377179D"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4AD1A88B"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683BB369"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10.5. lepingu sõlmimine on muutunud võimatuks või ebaotstarbekaks hankijast sõltumatutel põhjustel või tuleneb seadusandluse muutumisest, kõrgemalseisvate asutuste haldusaktidest ja toimingutest või RMK nõukogu poolt investeeringute eelarve muutmisest</w:t>
      </w:r>
    </w:p>
    <w:p w14:paraId="555EB7F5" w14:textId="77777777" w:rsidR="006B1B97" w:rsidRPr="007C54E2" w:rsidRDefault="006B1B97" w:rsidP="006B1B97">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11. HANKEMENETLUSE KEHTETUKS TUNNISTAMINE </w:t>
      </w:r>
    </w:p>
    <w:p w14:paraId="2DC412AA"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lepingu sõlmimist menetlus kehtetuks. </w:t>
      </w:r>
    </w:p>
    <w:p w14:paraId="560CC35F"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42AFF585"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736AB945"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6052709E"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55B7549C" w14:textId="77777777" w:rsidR="006B1B97" w:rsidRPr="007C54E2" w:rsidRDefault="006B1B97" w:rsidP="006B1B97">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7535BE22" w14:textId="77777777" w:rsidR="006B1B97" w:rsidRPr="007C54E2" w:rsidRDefault="006B1B97" w:rsidP="006B1B97">
      <w:pPr>
        <w:suppressAutoHyphens/>
        <w:spacing w:after="0" w:line="240" w:lineRule="auto"/>
        <w:rPr>
          <w:rFonts w:ascii="Times New Roman" w:eastAsia="Times New Roman" w:hAnsi="Times New Roman" w:cs="Times New Roman"/>
          <w:kern w:val="0"/>
          <w:sz w:val="24"/>
          <w:szCs w:val="24"/>
          <w:lang w:eastAsia="ar-SA"/>
          <w14:ligatures w14:val="none"/>
        </w:rPr>
      </w:pPr>
    </w:p>
    <w:p w14:paraId="29CC19E9" w14:textId="77777777" w:rsidR="006B1B97" w:rsidRDefault="006B1B97" w:rsidP="006B1B97">
      <w:pPr>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LISAD</w:t>
      </w:r>
    </w:p>
    <w:p w14:paraId="6C15F81A" w14:textId="082CE7DD" w:rsidR="00B35EC2" w:rsidRPr="007C54E2" w:rsidRDefault="00B35EC2" w:rsidP="006B1B97">
      <w:pPr>
        <w:suppressAutoHyphens/>
        <w:spacing w:after="0" w:line="240"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1 -Hinnaloend </w:t>
      </w:r>
    </w:p>
    <w:p w14:paraId="160AC75B" w14:textId="4F8232B3" w:rsidR="006B1B97" w:rsidRPr="007C54E2" w:rsidRDefault="006B1B97" w:rsidP="006B1B97">
      <w:pPr>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Lisa </w:t>
      </w:r>
      <w:r w:rsidR="00B35EC2">
        <w:rPr>
          <w:rFonts w:ascii="Times New Roman" w:eastAsia="Times New Roman" w:hAnsi="Times New Roman" w:cs="Times New Roman"/>
          <w:kern w:val="0"/>
          <w:sz w:val="24"/>
          <w:szCs w:val="24"/>
          <w:lang w:eastAsia="ar-SA"/>
          <w14:ligatures w14:val="none"/>
        </w:rPr>
        <w:t>2</w:t>
      </w:r>
      <w:r w:rsidRPr="007C54E2">
        <w:rPr>
          <w:rFonts w:ascii="Times New Roman" w:eastAsia="Times New Roman" w:hAnsi="Times New Roman" w:cs="Times New Roman"/>
          <w:kern w:val="0"/>
          <w:sz w:val="24"/>
          <w:szCs w:val="24"/>
          <w:lang w:eastAsia="ar-SA"/>
          <w14:ligatures w14:val="none"/>
        </w:rPr>
        <w:t xml:space="preserve"> – Tehniline kirjeldus</w:t>
      </w:r>
    </w:p>
    <w:p w14:paraId="368E9B04" w14:textId="35E3F897" w:rsidR="006B1B97" w:rsidRPr="007C54E2" w:rsidRDefault="006B1B97" w:rsidP="006B1B97">
      <w:pPr>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Lisa </w:t>
      </w:r>
      <w:r w:rsidR="00B35EC2">
        <w:rPr>
          <w:rFonts w:ascii="Times New Roman" w:eastAsia="Times New Roman" w:hAnsi="Times New Roman" w:cs="Times New Roman"/>
          <w:kern w:val="0"/>
          <w:sz w:val="24"/>
          <w:szCs w:val="24"/>
          <w:lang w:eastAsia="ar-SA"/>
          <w14:ligatures w14:val="none"/>
        </w:rPr>
        <w:t>3</w:t>
      </w:r>
      <w:r w:rsidRPr="007C54E2">
        <w:rPr>
          <w:rFonts w:ascii="Times New Roman" w:eastAsia="Times New Roman" w:hAnsi="Times New Roman" w:cs="Times New Roman"/>
          <w:kern w:val="0"/>
          <w:sz w:val="24"/>
          <w:szCs w:val="24"/>
          <w:lang w:eastAsia="ar-SA"/>
          <w14:ligatures w14:val="none"/>
        </w:rPr>
        <w:t xml:space="preserve"> - Raamlepingu projekt</w:t>
      </w:r>
    </w:p>
    <w:p w14:paraId="17DDC1B2" w14:textId="77777777" w:rsidR="006B1B97" w:rsidRPr="00022056" w:rsidRDefault="006B1B97" w:rsidP="006B1B97">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15C89F4" w14:textId="77777777" w:rsidR="006B1B97" w:rsidRDefault="006B1B97" w:rsidP="006B1B97"/>
    <w:p w14:paraId="761FF1C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B97"/>
    <w:rsid w:val="00100447"/>
    <w:rsid w:val="00145293"/>
    <w:rsid w:val="001A0A72"/>
    <w:rsid w:val="002A0C1F"/>
    <w:rsid w:val="002C4469"/>
    <w:rsid w:val="003154BE"/>
    <w:rsid w:val="00360262"/>
    <w:rsid w:val="00406E86"/>
    <w:rsid w:val="00411BEB"/>
    <w:rsid w:val="00412C52"/>
    <w:rsid w:val="00487D73"/>
    <w:rsid w:val="004D3A96"/>
    <w:rsid w:val="00610A1B"/>
    <w:rsid w:val="0062545C"/>
    <w:rsid w:val="00660B67"/>
    <w:rsid w:val="006B1B97"/>
    <w:rsid w:val="006F1824"/>
    <w:rsid w:val="00716B95"/>
    <w:rsid w:val="007218A4"/>
    <w:rsid w:val="00771C88"/>
    <w:rsid w:val="007E0916"/>
    <w:rsid w:val="007F592D"/>
    <w:rsid w:val="00830DD9"/>
    <w:rsid w:val="008C6511"/>
    <w:rsid w:val="00980796"/>
    <w:rsid w:val="00997542"/>
    <w:rsid w:val="00A371A6"/>
    <w:rsid w:val="00A754A2"/>
    <w:rsid w:val="00B1399E"/>
    <w:rsid w:val="00B35EC2"/>
    <w:rsid w:val="00B40BA0"/>
    <w:rsid w:val="00B770D4"/>
    <w:rsid w:val="00BA3E58"/>
    <w:rsid w:val="00BA7EA9"/>
    <w:rsid w:val="00C44F73"/>
    <w:rsid w:val="00D1712F"/>
    <w:rsid w:val="00D34354"/>
    <w:rsid w:val="00D43BD1"/>
    <w:rsid w:val="00E30F9D"/>
    <w:rsid w:val="00E73659"/>
    <w:rsid w:val="00F909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094B6"/>
  <w15:chartTrackingRefBased/>
  <w15:docId w15:val="{4275D7C4-A374-4E30-9FBE-BC9EE75DA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B1B97"/>
  </w:style>
  <w:style w:type="paragraph" w:styleId="Pealkiri1">
    <w:name w:val="heading 1"/>
    <w:basedOn w:val="Normaallaad"/>
    <w:next w:val="Normaallaad"/>
    <w:link w:val="Pealkiri1Mrk"/>
    <w:uiPriority w:val="9"/>
    <w:qFormat/>
    <w:rsid w:val="006B1B9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B1B9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B1B9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B1B9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B1B9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B1B9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B1B9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B1B9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B1B9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B1B9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B1B9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B1B9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B1B9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B1B9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B1B9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B1B9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B1B9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B1B9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B1B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B1B9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B1B9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B1B9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B1B97"/>
    <w:pPr>
      <w:spacing w:before="160"/>
      <w:jc w:val="center"/>
    </w:pPr>
    <w:rPr>
      <w:i/>
      <w:iCs/>
      <w:color w:val="404040" w:themeColor="text1" w:themeTint="BF"/>
    </w:rPr>
  </w:style>
  <w:style w:type="character" w:customStyle="1" w:styleId="TsitaatMrk">
    <w:name w:val="Tsitaat Märk"/>
    <w:basedOn w:val="Liguvaikefont"/>
    <w:link w:val="Tsitaat"/>
    <w:uiPriority w:val="29"/>
    <w:rsid w:val="006B1B97"/>
    <w:rPr>
      <w:i/>
      <w:iCs/>
      <w:color w:val="404040" w:themeColor="text1" w:themeTint="BF"/>
    </w:rPr>
  </w:style>
  <w:style w:type="paragraph" w:styleId="Loendilik">
    <w:name w:val="List Paragraph"/>
    <w:basedOn w:val="Normaallaad"/>
    <w:uiPriority w:val="34"/>
    <w:qFormat/>
    <w:rsid w:val="006B1B97"/>
    <w:pPr>
      <w:ind w:left="720"/>
      <w:contextualSpacing/>
    </w:pPr>
  </w:style>
  <w:style w:type="character" w:styleId="Selgeltmrgatavrhutus">
    <w:name w:val="Intense Emphasis"/>
    <w:basedOn w:val="Liguvaikefont"/>
    <w:uiPriority w:val="21"/>
    <w:qFormat/>
    <w:rsid w:val="006B1B97"/>
    <w:rPr>
      <w:i/>
      <w:iCs/>
      <w:color w:val="2E74B5" w:themeColor="accent1" w:themeShade="BF"/>
    </w:rPr>
  </w:style>
  <w:style w:type="paragraph" w:styleId="Selgeltmrgatavtsitaat">
    <w:name w:val="Intense Quote"/>
    <w:basedOn w:val="Normaallaad"/>
    <w:next w:val="Normaallaad"/>
    <w:link w:val="SelgeltmrgatavtsitaatMrk"/>
    <w:uiPriority w:val="30"/>
    <w:qFormat/>
    <w:rsid w:val="006B1B9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B1B97"/>
    <w:rPr>
      <w:i/>
      <w:iCs/>
      <w:color w:val="2E74B5" w:themeColor="accent1" w:themeShade="BF"/>
    </w:rPr>
  </w:style>
  <w:style w:type="character" w:styleId="Selgeltmrgatavviide">
    <w:name w:val="Intense Reference"/>
    <w:basedOn w:val="Liguvaikefont"/>
    <w:uiPriority w:val="32"/>
    <w:qFormat/>
    <w:rsid w:val="006B1B97"/>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63</TotalTime>
  <Pages>4</Pages>
  <Words>1773</Words>
  <Characters>10286</Characters>
  <Application>Microsoft Office Word</Application>
  <DocSecurity>0</DocSecurity>
  <Lines>85</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32</cp:revision>
  <dcterms:created xsi:type="dcterms:W3CDTF">2025-02-27T12:31:00Z</dcterms:created>
  <dcterms:modified xsi:type="dcterms:W3CDTF">2025-06-11T07:49:00Z</dcterms:modified>
</cp:coreProperties>
</file>